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893" w:rsidRPr="0069536D" w:rsidRDefault="00BF0893" w:rsidP="0069536D">
      <w:pPr>
        <w:spacing w:after="0" w:line="360" w:lineRule="auto"/>
        <w:rPr>
          <w:rFonts w:ascii="Times New Roman" w:eastAsia="Verdana" w:hAnsi="Times New Roman" w:cs="Times New Roman"/>
          <w:b/>
          <w:sz w:val="28"/>
          <w:szCs w:val="28"/>
        </w:rPr>
      </w:pPr>
      <w:r w:rsidRPr="0069536D">
        <w:rPr>
          <w:rFonts w:ascii="Times New Roman" w:eastAsia="Verdana" w:hAnsi="Times New Roman" w:cs="Times New Roman"/>
          <w:b/>
          <w:sz w:val="28"/>
          <w:szCs w:val="28"/>
        </w:rPr>
        <w:t>Родительское собрание «Адаптация ребенка в детском саду»</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rPr>
        <w:t>Проведено: ______</w:t>
      </w:r>
      <w:bookmarkStart w:id="0" w:name="_GoBack"/>
      <w:bookmarkEnd w:id="0"/>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rPr>
        <w:t>Присутствовали: __ человека</w:t>
      </w:r>
    </w:p>
    <w:p w:rsidR="00BF0893" w:rsidRPr="0069536D" w:rsidRDefault="00BF0893" w:rsidP="00BF0893">
      <w:pPr>
        <w:spacing w:after="0" w:line="240" w:lineRule="auto"/>
        <w:ind w:firstLine="708"/>
        <w:rPr>
          <w:rFonts w:ascii="Times New Roman" w:eastAsia="Verdana" w:hAnsi="Times New Roman" w:cs="Times New Roman"/>
          <w:color w:val="000000" w:themeColor="text1"/>
          <w:sz w:val="28"/>
          <w:szCs w:val="28"/>
        </w:rPr>
      </w:pPr>
      <w:r w:rsidRPr="0069536D">
        <w:rPr>
          <w:rFonts w:ascii="Times New Roman" w:eastAsia="Verdana" w:hAnsi="Times New Roman" w:cs="Times New Roman"/>
          <w:b/>
          <w:color w:val="000000" w:themeColor="text1"/>
          <w:sz w:val="28"/>
          <w:szCs w:val="28"/>
        </w:rPr>
        <w:t>Цель:</w:t>
      </w:r>
      <w:r w:rsidRPr="0069536D">
        <w:rPr>
          <w:rFonts w:ascii="Times New Roman" w:eastAsia="Verdana" w:hAnsi="Times New Roman" w:cs="Times New Roman"/>
          <w:color w:val="000000" w:themeColor="text1"/>
          <w:sz w:val="28"/>
          <w:szCs w:val="28"/>
        </w:rPr>
        <w:t> познакомить родителей друг с другом, с тем как протекает процесс адаптации у малышей в детском саду</w:t>
      </w:r>
    </w:p>
    <w:p w:rsidR="00BF0893" w:rsidRPr="0069536D" w:rsidRDefault="00BF0893" w:rsidP="00BF0893">
      <w:pPr>
        <w:spacing w:after="0" w:line="240" w:lineRule="auto"/>
        <w:jc w:val="both"/>
        <w:rPr>
          <w:rFonts w:ascii="Times New Roman" w:eastAsia="Times New Roman" w:hAnsi="Times New Roman" w:cs="Times New Roman"/>
          <w:b/>
          <w:sz w:val="28"/>
          <w:szCs w:val="28"/>
          <w:lang w:eastAsia="ru-RU"/>
        </w:rPr>
      </w:pPr>
      <w:r w:rsidRPr="0069536D">
        <w:rPr>
          <w:rFonts w:ascii="Times New Roman" w:eastAsia="Times New Roman" w:hAnsi="Times New Roman" w:cs="Times New Roman"/>
          <w:b/>
          <w:color w:val="000000" w:themeColor="text1"/>
          <w:sz w:val="28"/>
          <w:szCs w:val="28"/>
          <w:lang w:eastAsia="ru-RU"/>
        </w:rPr>
        <w:t>Задачи:</w:t>
      </w:r>
    </w:p>
    <w:p w:rsidR="00BF0893" w:rsidRPr="0069536D" w:rsidRDefault="00BF0893" w:rsidP="00BF0893">
      <w:pPr>
        <w:spacing w:after="0" w:line="240" w:lineRule="auto"/>
        <w:jc w:val="both"/>
        <w:rPr>
          <w:rFonts w:ascii="Times New Roman" w:eastAsia="Times New Roman" w:hAnsi="Times New Roman" w:cs="Times New Roman"/>
          <w:i/>
          <w:color w:val="000000" w:themeColor="text1"/>
          <w:sz w:val="28"/>
          <w:szCs w:val="28"/>
          <w:lang w:eastAsia="ru-RU"/>
        </w:rPr>
      </w:pPr>
      <w:r w:rsidRPr="0069536D">
        <w:rPr>
          <w:rFonts w:ascii="Times New Roman" w:eastAsia="Times New Roman" w:hAnsi="Times New Roman" w:cs="Times New Roman"/>
          <w:i/>
          <w:color w:val="000000" w:themeColor="text1"/>
          <w:sz w:val="28"/>
          <w:szCs w:val="28"/>
          <w:lang w:eastAsia="ru-RU"/>
        </w:rPr>
        <w:t>• образовательная:</w:t>
      </w:r>
    </w:p>
    <w:p w:rsidR="00BF0893" w:rsidRPr="0069536D" w:rsidRDefault="00BF0893" w:rsidP="00BF0893">
      <w:pPr>
        <w:spacing w:after="0" w:line="240" w:lineRule="auto"/>
        <w:jc w:val="both"/>
        <w:rPr>
          <w:rFonts w:ascii="Times New Roman" w:eastAsia="Times New Roman" w:hAnsi="Times New Roman" w:cs="Times New Roman"/>
          <w:color w:val="000000" w:themeColor="text1"/>
          <w:sz w:val="28"/>
          <w:szCs w:val="28"/>
          <w:lang w:eastAsia="ru-RU"/>
        </w:rPr>
      </w:pPr>
      <w:r w:rsidRPr="0069536D">
        <w:rPr>
          <w:rFonts w:ascii="Times New Roman" w:eastAsia="Times New Roman" w:hAnsi="Times New Roman" w:cs="Times New Roman"/>
          <w:color w:val="000000" w:themeColor="text1"/>
          <w:sz w:val="28"/>
          <w:szCs w:val="28"/>
          <w:lang w:eastAsia="ru-RU"/>
        </w:rPr>
        <w:t>1. познакомить родителей с понятием «адаптация»;</w:t>
      </w:r>
    </w:p>
    <w:p w:rsidR="00BF0893" w:rsidRPr="0069536D" w:rsidRDefault="00BF0893" w:rsidP="00BF0893">
      <w:pPr>
        <w:spacing w:after="0" w:line="240" w:lineRule="auto"/>
        <w:jc w:val="both"/>
        <w:rPr>
          <w:rFonts w:ascii="Times New Roman" w:eastAsia="Times New Roman" w:hAnsi="Times New Roman" w:cs="Times New Roman"/>
          <w:color w:val="000000" w:themeColor="text1"/>
          <w:sz w:val="28"/>
          <w:szCs w:val="28"/>
          <w:lang w:eastAsia="ru-RU"/>
        </w:rPr>
      </w:pPr>
      <w:r w:rsidRPr="0069536D">
        <w:rPr>
          <w:rFonts w:ascii="Times New Roman" w:eastAsia="Times New Roman" w:hAnsi="Times New Roman" w:cs="Times New Roman"/>
          <w:color w:val="000000" w:themeColor="text1"/>
          <w:sz w:val="28"/>
          <w:szCs w:val="28"/>
          <w:lang w:eastAsia="ru-RU"/>
        </w:rPr>
        <w:t xml:space="preserve">2. дать рекомендации родителям по подготовке ребенка к детскому саду. </w:t>
      </w:r>
    </w:p>
    <w:p w:rsidR="00BF0893" w:rsidRPr="0069536D" w:rsidRDefault="00BF0893" w:rsidP="00BF0893">
      <w:pPr>
        <w:spacing w:after="0" w:line="240" w:lineRule="auto"/>
        <w:jc w:val="both"/>
        <w:rPr>
          <w:rFonts w:ascii="Times New Roman" w:eastAsia="Times New Roman" w:hAnsi="Times New Roman" w:cs="Times New Roman"/>
          <w:i/>
          <w:color w:val="000000" w:themeColor="text1"/>
          <w:sz w:val="28"/>
          <w:szCs w:val="28"/>
          <w:lang w:eastAsia="ru-RU"/>
        </w:rPr>
      </w:pPr>
      <w:r w:rsidRPr="0069536D">
        <w:rPr>
          <w:rFonts w:ascii="Times New Roman" w:eastAsia="Times New Roman" w:hAnsi="Times New Roman" w:cs="Times New Roman"/>
          <w:i/>
          <w:color w:val="000000" w:themeColor="text1"/>
          <w:sz w:val="28"/>
          <w:szCs w:val="28"/>
          <w:lang w:eastAsia="ru-RU"/>
        </w:rPr>
        <w:t>• развивающая:</w:t>
      </w:r>
    </w:p>
    <w:p w:rsidR="00BF0893" w:rsidRPr="0069536D" w:rsidRDefault="00BF0893" w:rsidP="00BF0893">
      <w:pPr>
        <w:spacing w:after="0" w:line="240" w:lineRule="auto"/>
        <w:jc w:val="both"/>
        <w:rPr>
          <w:rFonts w:ascii="Times New Roman" w:eastAsia="Times New Roman" w:hAnsi="Times New Roman" w:cs="Times New Roman"/>
          <w:color w:val="000000" w:themeColor="text1"/>
          <w:sz w:val="28"/>
          <w:szCs w:val="28"/>
          <w:lang w:eastAsia="ru-RU"/>
        </w:rPr>
      </w:pPr>
      <w:r w:rsidRPr="0069536D">
        <w:rPr>
          <w:rFonts w:ascii="Times New Roman" w:eastAsia="Times New Roman" w:hAnsi="Times New Roman" w:cs="Times New Roman"/>
          <w:color w:val="000000" w:themeColor="text1"/>
          <w:sz w:val="28"/>
          <w:szCs w:val="28"/>
          <w:lang w:eastAsia="ru-RU"/>
        </w:rPr>
        <w:t>1. установление эмоционального контакта, партнерских отношений с родителями;</w:t>
      </w:r>
    </w:p>
    <w:p w:rsidR="00BF0893" w:rsidRPr="0069536D" w:rsidRDefault="00BF0893" w:rsidP="00BF0893">
      <w:pPr>
        <w:spacing w:after="0" w:line="240" w:lineRule="auto"/>
        <w:jc w:val="both"/>
        <w:rPr>
          <w:rFonts w:ascii="Times New Roman" w:eastAsia="Times New Roman" w:hAnsi="Times New Roman" w:cs="Times New Roman"/>
          <w:color w:val="000000" w:themeColor="text1"/>
          <w:sz w:val="28"/>
          <w:szCs w:val="28"/>
          <w:lang w:eastAsia="ru-RU"/>
        </w:rPr>
      </w:pPr>
      <w:r w:rsidRPr="0069536D">
        <w:rPr>
          <w:rFonts w:ascii="Times New Roman" w:eastAsia="Times New Roman" w:hAnsi="Times New Roman" w:cs="Times New Roman"/>
          <w:color w:val="000000" w:themeColor="text1"/>
          <w:sz w:val="28"/>
          <w:szCs w:val="28"/>
          <w:lang w:eastAsia="ru-RU"/>
        </w:rPr>
        <w:t xml:space="preserve">2. показать возможность доверительного отношения к работникам образовательного учреждения, уважительного отношения </w:t>
      </w:r>
      <w:proofErr w:type="spellStart"/>
      <w:r w:rsidRPr="0069536D">
        <w:rPr>
          <w:rFonts w:ascii="Times New Roman" w:eastAsia="Times New Roman" w:hAnsi="Times New Roman" w:cs="Times New Roman"/>
          <w:color w:val="000000" w:themeColor="text1"/>
          <w:sz w:val="28"/>
          <w:szCs w:val="28"/>
          <w:lang w:eastAsia="ru-RU"/>
        </w:rPr>
        <w:t>кдруг</w:t>
      </w:r>
      <w:proofErr w:type="spellEnd"/>
      <w:r w:rsidRPr="0069536D">
        <w:rPr>
          <w:rFonts w:ascii="Times New Roman" w:eastAsia="Times New Roman" w:hAnsi="Times New Roman" w:cs="Times New Roman"/>
          <w:color w:val="000000" w:themeColor="text1"/>
          <w:sz w:val="28"/>
          <w:szCs w:val="28"/>
          <w:lang w:eastAsia="ru-RU"/>
        </w:rPr>
        <w:t xml:space="preserve"> другу. </w:t>
      </w:r>
    </w:p>
    <w:p w:rsidR="00BF0893" w:rsidRPr="0069536D" w:rsidRDefault="00BF0893" w:rsidP="00BF0893">
      <w:pPr>
        <w:spacing w:after="0" w:line="240" w:lineRule="auto"/>
        <w:jc w:val="both"/>
        <w:rPr>
          <w:rFonts w:ascii="Times New Roman" w:eastAsia="Times New Roman" w:hAnsi="Times New Roman" w:cs="Times New Roman"/>
          <w:color w:val="000000" w:themeColor="text1"/>
          <w:sz w:val="28"/>
          <w:szCs w:val="28"/>
          <w:lang w:eastAsia="ru-RU"/>
        </w:rPr>
      </w:pPr>
      <w:r w:rsidRPr="0069536D">
        <w:rPr>
          <w:rFonts w:ascii="Times New Roman" w:eastAsia="Times New Roman" w:hAnsi="Times New Roman" w:cs="Times New Roman"/>
          <w:b/>
          <w:i/>
          <w:color w:val="000000" w:themeColor="text1"/>
          <w:sz w:val="28"/>
          <w:szCs w:val="28"/>
          <w:lang w:eastAsia="ru-RU"/>
        </w:rPr>
        <w:t>Подготовка к родительскому собранию:</w:t>
      </w:r>
      <w:r w:rsidRPr="0069536D">
        <w:rPr>
          <w:rFonts w:ascii="Times New Roman" w:eastAsia="Times New Roman" w:hAnsi="Times New Roman" w:cs="Times New Roman"/>
          <w:color w:val="000000" w:themeColor="text1"/>
          <w:sz w:val="28"/>
          <w:szCs w:val="28"/>
          <w:lang w:eastAsia="ru-RU"/>
        </w:rPr>
        <w:t xml:space="preserve"> презентация, памятки для родителей «В детский сад на «ура»!»</w:t>
      </w:r>
    </w:p>
    <w:p w:rsidR="00BF0893" w:rsidRPr="0069536D" w:rsidRDefault="00BF0893" w:rsidP="00BF0893">
      <w:pPr>
        <w:spacing w:after="0" w:line="240" w:lineRule="auto"/>
        <w:jc w:val="both"/>
        <w:rPr>
          <w:rFonts w:ascii="Times New Roman" w:eastAsia="Times New Roman" w:hAnsi="Times New Roman" w:cs="Times New Roman"/>
          <w:color w:val="000000" w:themeColor="text1"/>
          <w:sz w:val="28"/>
          <w:szCs w:val="28"/>
          <w:lang w:eastAsia="ru-RU"/>
        </w:rPr>
      </w:pPr>
      <w:r w:rsidRPr="0069536D">
        <w:rPr>
          <w:rFonts w:ascii="Times New Roman" w:eastAsia="Times New Roman" w:hAnsi="Times New Roman" w:cs="Times New Roman"/>
          <w:b/>
          <w:i/>
          <w:color w:val="000000" w:themeColor="text1"/>
          <w:sz w:val="28"/>
          <w:szCs w:val="28"/>
          <w:lang w:eastAsia="ru-RU"/>
        </w:rPr>
        <w:t>Участники:</w:t>
      </w:r>
      <w:r w:rsidRPr="0069536D">
        <w:rPr>
          <w:rFonts w:ascii="Times New Roman" w:eastAsia="Times New Roman" w:hAnsi="Times New Roman" w:cs="Times New Roman"/>
          <w:color w:val="000000" w:themeColor="text1"/>
          <w:sz w:val="28"/>
          <w:szCs w:val="28"/>
          <w:lang w:eastAsia="ru-RU"/>
        </w:rPr>
        <w:t xml:space="preserve"> родители вторых младших групп ____________________________</w:t>
      </w:r>
    </w:p>
    <w:p w:rsidR="00BF0893" w:rsidRPr="0069536D" w:rsidRDefault="00BF0893" w:rsidP="00BF0893">
      <w:pPr>
        <w:spacing w:after="0" w:line="240" w:lineRule="auto"/>
        <w:ind w:firstLine="708"/>
        <w:rPr>
          <w:rFonts w:ascii="Times New Roman" w:eastAsia="Verdana" w:hAnsi="Times New Roman" w:cs="Times New Roman"/>
          <w:b/>
          <w:color w:val="000000" w:themeColor="text1"/>
          <w:sz w:val="28"/>
          <w:szCs w:val="28"/>
        </w:rPr>
      </w:pPr>
      <w:r w:rsidRPr="0069536D">
        <w:rPr>
          <w:rFonts w:ascii="Times New Roman" w:eastAsia="Verdana" w:hAnsi="Times New Roman" w:cs="Times New Roman"/>
          <w:b/>
          <w:color w:val="000000" w:themeColor="text1"/>
          <w:sz w:val="28"/>
          <w:szCs w:val="28"/>
        </w:rPr>
        <w:t xml:space="preserve">Ход собрания: </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rPr>
        <w:t>Психолог: - Здравствуйте, уважаемые родители! Сегодня мы познакомимся с особенностями адаптации к детскому саду. Детям любого возраста очень непросто начинать посещать детский сад. Каждый из них проходит период адаптации к детскому саду.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BF0893" w:rsidRPr="0069536D" w:rsidRDefault="00BF0893" w:rsidP="00BF0893">
      <w:pPr>
        <w:spacing w:after="0" w:line="240" w:lineRule="auto"/>
        <w:ind w:firstLine="708"/>
        <w:jc w:val="both"/>
        <w:rPr>
          <w:rFonts w:ascii="Times New Roman" w:eastAsia="Verdana" w:hAnsi="Times New Roman" w:cs="Times New Roman"/>
          <w:b/>
          <w:sz w:val="28"/>
          <w:szCs w:val="28"/>
        </w:rPr>
      </w:pPr>
      <w:proofErr w:type="gramStart"/>
      <w:r w:rsidRPr="0069536D">
        <w:rPr>
          <w:rFonts w:ascii="Times New Roman" w:eastAsia="Verdana" w:hAnsi="Times New Roman" w:cs="Times New Roman"/>
          <w:b/>
          <w:sz w:val="28"/>
          <w:szCs w:val="28"/>
        </w:rPr>
        <w:t xml:space="preserve">Ребёнку необходимо время, чтобы адаптироваться к этой новой жизни в детскому саду.   </w:t>
      </w:r>
      <w:proofErr w:type="gramEnd"/>
    </w:p>
    <w:p w:rsidR="00BF0893" w:rsidRPr="0069536D" w:rsidRDefault="00BF0893" w:rsidP="00BF0893">
      <w:pPr>
        <w:spacing w:after="0" w:line="240" w:lineRule="auto"/>
        <w:ind w:firstLine="708"/>
        <w:jc w:val="both"/>
        <w:rPr>
          <w:rFonts w:ascii="Times New Roman" w:eastAsia="Verdana" w:hAnsi="Times New Roman" w:cs="Times New Roman"/>
          <w:b/>
          <w:i/>
          <w:sz w:val="28"/>
          <w:szCs w:val="28"/>
        </w:rPr>
      </w:pPr>
      <w:r w:rsidRPr="0069536D">
        <w:rPr>
          <w:rFonts w:ascii="Times New Roman" w:eastAsia="Verdana" w:hAnsi="Times New Roman" w:cs="Times New Roman"/>
          <w:b/>
          <w:sz w:val="28"/>
          <w:szCs w:val="28"/>
        </w:rPr>
        <w:t xml:space="preserve">Адаптация </w:t>
      </w:r>
      <w:proofErr w:type="gramStart"/>
      <w:r w:rsidRPr="0069536D">
        <w:rPr>
          <w:rFonts w:ascii="Times New Roman" w:eastAsia="Verdana" w:hAnsi="Times New Roman" w:cs="Times New Roman"/>
          <w:b/>
          <w:sz w:val="28"/>
          <w:szCs w:val="28"/>
        </w:rPr>
        <w:t>-</w:t>
      </w:r>
      <w:r w:rsidRPr="0069536D">
        <w:rPr>
          <w:rFonts w:ascii="Times New Roman" w:eastAsia="Verdana" w:hAnsi="Times New Roman" w:cs="Times New Roman"/>
          <w:b/>
          <w:i/>
          <w:sz w:val="28"/>
          <w:szCs w:val="28"/>
        </w:rPr>
        <w:t>э</w:t>
      </w:r>
      <w:proofErr w:type="gramEnd"/>
      <w:r w:rsidRPr="0069536D">
        <w:rPr>
          <w:rFonts w:ascii="Times New Roman" w:eastAsia="Verdana" w:hAnsi="Times New Roman" w:cs="Times New Roman"/>
          <w:b/>
          <w:i/>
          <w:sz w:val="28"/>
          <w:szCs w:val="28"/>
        </w:rPr>
        <w:t xml:space="preserve">то приспособление или привыкание организма к новой обстановке. </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rPr>
        <w:t xml:space="preserve">В первые дни пребывания в саду практически у каждого ребёнка сильно выражены отрицательные эмоции:  от хныканья, "плача за компанию" до постоянного приступообразного плача. Особенно яркими являются проявления страха (малыш боится неизвестной обстановки и встречи с незнакомыми детьми,   боится новых воспитателей, а главное, того, что вы забудете о нем, уйдя из сада на </w:t>
      </w:r>
      <w:proofErr w:type="spellStart"/>
      <w:r w:rsidRPr="0069536D">
        <w:rPr>
          <w:rFonts w:ascii="Times New Roman" w:eastAsia="Verdana" w:hAnsi="Times New Roman" w:cs="Times New Roman"/>
          <w:sz w:val="28"/>
          <w:szCs w:val="28"/>
        </w:rPr>
        <w:t>работу</w:t>
      </w:r>
      <w:proofErr w:type="gramStart"/>
      <w:r w:rsidRPr="0069536D">
        <w:rPr>
          <w:rFonts w:ascii="Times New Roman" w:eastAsia="Verdana" w:hAnsi="Times New Roman" w:cs="Times New Roman"/>
          <w:sz w:val="28"/>
          <w:szCs w:val="28"/>
        </w:rPr>
        <w:t>.М</w:t>
      </w:r>
      <w:proofErr w:type="gramEnd"/>
      <w:r w:rsidRPr="0069536D">
        <w:rPr>
          <w:rFonts w:ascii="Times New Roman" w:eastAsia="Verdana" w:hAnsi="Times New Roman" w:cs="Times New Roman"/>
          <w:sz w:val="28"/>
          <w:szCs w:val="28"/>
        </w:rPr>
        <w:t>алыш</w:t>
      </w:r>
      <w:proofErr w:type="spellEnd"/>
      <w:r w:rsidRPr="0069536D">
        <w:rPr>
          <w:rFonts w:ascii="Times New Roman" w:eastAsia="Verdana" w:hAnsi="Times New Roman" w:cs="Times New Roman"/>
          <w:sz w:val="28"/>
          <w:szCs w:val="28"/>
        </w:rPr>
        <w:t xml:space="preserve"> боится, что вы предали его, что не придете за ним вечером, чтобы забрать домой).  На фоне стресса у ребенка вспыхивает гнев, который прорывается наружу (ребёнок вырывается, не давая себя раздеть, или даже  бьёт взрослого, собирающегося оставить его). В период адаптации он раним настолько, что поводом для агрессии служит всё. Наберитесь терпения! На смену отрицательным эмоциям обязательно придут </w:t>
      </w:r>
      <w:proofErr w:type="gramStart"/>
      <w:r w:rsidRPr="0069536D">
        <w:rPr>
          <w:rFonts w:ascii="Times New Roman" w:eastAsia="Verdana" w:hAnsi="Times New Roman" w:cs="Times New Roman"/>
          <w:sz w:val="28"/>
          <w:szCs w:val="28"/>
        </w:rPr>
        <w:t>положительные</w:t>
      </w:r>
      <w:proofErr w:type="gramEnd"/>
      <w:r w:rsidRPr="0069536D">
        <w:rPr>
          <w:rFonts w:ascii="Times New Roman" w:eastAsia="Verdana" w:hAnsi="Times New Roman" w:cs="Times New Roman"/>
          <w:sz w:val="28"/>
          <w:szCs w:val="28"/>
        </w:rPr>
        <w:t xml:space="preserve">, свидетельствующие о завершении </w:t>
      </w:r>
      <w:r w:rsidRPr="0069536D">
        <w:rPr>
          <w:rFonts w:ascii="Times New Roman" w:eastAsia="Verdana" w:hAnsi="Times New Roman" w:cs="Times New Roman"/>
          <w:sz w:val="28"/>
          <w:szCs w:val="28"/>
        </w:rPr>
        <w:lastRenderedPageBreak/>
        <w:t>адаптационного периода. Некоторые дети ещё долго будут плакать при расставании, и это не говорит о том, что адаптация идет плохо. Если ребенок успокаивается в течение некоторого времени после ухода мамы, то все в порядке.</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rPr>
        <w:t>В первые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друг с другом. У них 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rPr>
        <w:t>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rPr>
        <w:t>Первое время познавательная активность бывает снижена или даже вовсе отсутствовать на фоне стрессовых реакций. Иногда ребенок не интересуется даже игрушками. Не решается играть.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rPr>
        <w:t>Под влиянием новых внешних воздействий в первые дни адаптации к детскому саду ребёнок может на короткое время "растерять" навыки самообслуживания (умение пользоваться ложкой, носовым платком, горшком и т.д.)</w:t>
      </w:r>
      <w:proofErr w:type="gramStart"/>
      <w:r w:rsidRPr="0069536D">
        <w:rPr>
          <w:rFonts w:ascii="Times New Roman" w:eastAsia="Verdana" w:hAnsi="Times New Roman" w:cs="Times New Roman"/>
          <w:sz w:val="28"/>
          <w:szCs w:val="28"/>
        </w:rPr>
        <w:t>.У</w:t>
      </w:r>
      <w:proofErr w:type="gramEnd"/>
      <w:r w:rsidRPr="0069536D">
        <w:rPr>
          <w:rFonts w:ascii="Times New Roman" w:eastAsia="Verdana" w:hAnsi="Times New Roman" w:cs="Times New Roman"/>
          <w:sz w:val="28"/>
          <w:szCs w:val="28"/>
        </w:rPr>
        <w:t>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rPr>
        <w:t>Если вы оставляете ребенка в саду на дневной сон, то готовьтесь, что в первые дни он будет засыпать плохо. Дома также может отмечаться беспокойный дневной и ночной сон. К моменту завершения адаптации сон и дома, и в саду обязательно нормализуется.</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rPr>
        <w:t xml:space="preserve">В первое время у ребенка бывает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rPr>
        <w:t xml:space="preserve">Стресс приводит к тому, что ребёнок слабеет, снижается сопротивляемость организма </w:t>
      </w:r>
      <w:proofErr w:type="gramStart"/>
      <w:r w:rsidRPr="0069536D">
        <w:rPr>
          <w:rFonts w:ascii="Times New Roman" w:eastAsia="Verdana" w:hAnsi="Times New Roman" w:cs="Times New Roman"/>
          <w:sz w:val="28"/>
          <w:szCs w:val="28"/>
        </w:rPr>
        <w:t>инфекциям</w:t>
      </w:r>
      <w:proofErr w:type="gramEnd"/>
      <w:r w:rsidRPr="0069536D">
        <w:rPr>
          <w:rFonts w:ascii="Times New Roman" w:eastAsia="Verdana" w:hAnsi="Times New Roman" w:cs="Times New Roman"/>
          <w:sz w:val="28"/>
          <w:szCs w:val="28"/>
        </w:rPr>
        <w:t xml:space="preserve"> и он может заболеть в первый месяц (а то и раньше) посещения садика. Один из известных механизмов психологической защиты так и называется - бегство в болезнь. Не надо думать, что ребенок простужается нарочно, мечтая остаться дома. Это стремление он испытывает неявно, неосознанно, не отдавая себе в нем </w:t>
      </w:r>
      <w:r w:rsidRPr="0069536D">
        <w:rPr>
          <w:rFonts w:ascii="Times New Roman" w:eastAsia="Verdana" w:hAnsi="Times New Roman" w:cs="Times New Roman"/>
          <w:sz w:val="28"/>
          <w:szCs w:val="28"/>
        </w:rPr>
        <w:lastRenderedPageBreak/>
        <w:t xml:space="preserve">отчета. И организм подчиняется этой скрытой тенденции: начинает демонстрировать </w:t>
      </w:r>
      <w:proofErr w:type="gramStart"/>
      <w:r w:rsidRPr="0069536D">
        <w:rPr>
          <w:rFonts w:ascii="Times New Roman" w:eastAsia="Verdana" w:hAnsi="Times New Roman" w:cs="Times New Roman"/>
          <w:sz w:val="28"/>
          <w:szCs w:val="28"/>
        </w:rPr>
        <w:t>удивительную</w:t>
      </w:r>
      <w:proofErr w:type="gramEnd"/>
      <w:r w:rsidRPr="0069536D">
        <w:rPr>
          <w:rFonts w:ascii="Times New Roman" w:eastAsia="Verdana" w:hAnsi="Times New Roman" w:cs="Times New Roman"/>
          <w:sz w:val="28"/>
          <w:szCs w:val="28"/>
        </w:rPr>
        <w:t xml:space="preserve"> </w:t>
      </w:r>
      <w:proofErr w:type="spellStart"/>
      <w:r w:rsidRPr="0069536D">
        <w:rPr>
          <w:rFonts w:ascii="Times New Roman" w:eastAsia="Verdana" w:hAnsi="Times New Roman" w:cs="Times New Roman"/>
          <w:sz w:val="28"/>
          <w:szCs w:val="28"/>
        </w:rPr>
        <w:t>ослабленность</w:t>
      </w:r>
      <w:proofErr w:type="spellEnd"/>
      <w:r w:rsidRPr="0069536D">
        <w:rPr>
          <w:rFonts w:ascii="Times New Roman" w:eastAsia="Verdana" w:hAnsi="Times New Roman" w:cs="Times New Roman"/>
          <w:sz w:val="28"/>
          <w:szCs w:val="28"/>
        </w:rPr>
        <w:t>, с легкостью подпадает под любое отрицательное влияние, отказывается противостоять простуде. Любые меры по закаливанию и укреплению организма, безусловно, оправданы и целесообразны. Но не меньшее значение имеют родительские усилия по восстановлению душевной гармонии ребенка. Нередко, добившись эмоционального равновесия, удается преодолеть и склонность к болезням.</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rPr>
        <w:t>Обычно адаптация проходит за 3-4 недели, но случается, что она растягивается на 3-4 месяца.</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rPr>
        <w:t>Часть детей адаптируются к саду относительно легко, и негативные моменты у них уходят в течение 1-3 недель. Другим несколько сложнее, и адаптация тогда длиться около 2 месяцев, по истечении которых их тревога значительно снижается. Если же ребенок не адаптировался по истечении 3 месяцев, такая адаптация считается тяжелой и требует помощи специалиста-психолога.</w:t>
      </w:r>
    </w:p>
    <w:p w:rsidR="00BF0893" w:rsidRPr="0069536D" w:rsidRDefault="00BF0893" w:rsidP="00BF0893">
      <w:pPr>
        <w:spacing w:after="0" w:line="240" w:lineRule="auto"/>
        <w:ind w:firstLine="708"/>
        <w:jc w:val="both"/>
        <w:rPr>
          <w:rFonts w:ascii="Times New Roman" w:eastAsia="Verdana" w:hAnsi="Times New Roman" w:cs="Times New Roman"/>
          <w:b/>
          <w:sz w:val="28"/>
          <w:szCs w:val="28"/>
          <w:u w:val="single"/>
        </w:rPr>
      </w:pPr>
    </w:p>
    <w:p w:rsidR="00BF0893" w:rsidRPr="0069536D" w:rsidRDefault="00BF0893" w:rsidP="00BF0893">
      <w:pPr>
        <w:spacing w:after="0" w:line="240" w:lineRule="auto"/>
        <w:ind w:firstLine="708"/>
        <w:jc w:val="both"/>
        <w:rPr>
          <w:rFonts w:ascii="Times New Roman" w:eastAsia="Verdana" w:hAnsi="Times New Roman" w:cs="Times New Roman"/>
          <w:b/>
          <w:sz w:val="28"/>
          <w:szCs w:val="28"/>
          <w:u w:val="single"/>
        </w:rPr>
      </w:pPr>
      <w:r w:rsidRPr="0069536D">
        <w:rPr>
          <w:rFonts w:ascii="Times New Roman" w:eastAsia="Verdana" w:hAnsi="Times New Roman" w:cs="Times New Roman"/>
          <w:b/>
          <w:sz w:val="28"/>
          <w:szCs w:val="28"/>
          <w:u w:val="single"/>
        </w:rPr>
        <w:t>Кому адаптироваться легче?</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u w:val="single"/>
        </w:rPr>
        <w:t>Детям, чьи родители готовили их к посещению сада заранее, за несколько месяцев до этого события</w:t>
      </w:r>
      <w:r w:rsidRPr="0069536D">
        <w:rPr>
          <w:rFonts w:ascii="Times New Roman" w:eastAsia="Verdana" w:hAnsi="Times New Roman" w:cs="Times New Roman"/>
          <w:sz w:val="28"/>
          <w:szCs w:val="28"/>
        </w:rPr>
        <w:t>. Эта подготовка могла заключаться в том, что родители читали сказочные истории о посещении садика, играли "в садик" с игрушками, гуляли возле садика или на его территории,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u w:val="single"/>
        </w:rPr>
        <w:t>Детям, физически здоровым,</w:t>
      </w:r>
      <w:r w:rsidRPr="0069536D">
        <w:rPr>
          <w:rFonts w:ascii="Times New Roman" w:eastAsia="Verdana" w:hAnsi="Times New Roman" w:cs="Times New Roman"/>
          <w:sz w:val="28"/>
          <w:szCs w:val="28"/>
        </w:rPr>
        <w:t xml:space="preserve"> т.е. не имеющим ни хронических заболеваний, ни предрасположенности к частым простудным заболеваниям. </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u w:val="single"/>
        </w:rPr>
        <w:t>Детям, имеющим навыки самостоятельности</w:t>
      </w:r>
      <w:r w:rsidRPr="0069536D">
        <w:rPr>
          <w:rFonts w:ascii="Times New Roman" w:eastAsia="Verdana" w:hAnsi="Times New Roman" w:cs="Times New Roman"/>
          <w:sz w:val="28"/>
          <w:szCs w:val="28"/>
        </w:rPr>
        <w:t xml:space="preserve">. Это одевание (хотя бы в небольшом объеме), "горшечный" этикет, самостоятельное принятие пищи. </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u w:val="single"/>
        </w:rPr>
        <w:t>Детям, чей режим близок к режиму сада</w:t>
      </w:r>
      <w:r w:rsidRPr="0069536D">
        <w:rPr>
          <w:rFonts w:ascii="Times New Roman" w:eastAsia="Verdana" w:hAnsi="Times New Roman" w:cs="Times New Roman"/>
          <w:sz w:val="28"/>
          <w:szCs w:val="28"/>
        </w:rPr>
        <w:t xml:space="preserve">. За месяц до посещения сада родители должны начать приводить режим ребенка к тому, какой его ждет в саду. В выходные дни не меняйте режим дня ребенка. </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u w:val="single"/>
        </w:rPr>
        <w:t>Не перегружайте малыша</w:t>
      </w:r>
      <w:r w:rsidRPr="0069536D">
        <w:rPr>
          <w:rFonts w:ascii="Times New Roman" w:eastAsia="Verdana" w:hAnsi="Times New Roman" w:cs="Times New Roman"/>
          <w:sz w:val="28"/>
          <w:szCs w:val="28"/>
        </w:rPr>
        <w:t xml:space="preserve">  в период адаптации. У него в жизни сейчас столько изменений, и лишнее напряжение нервной системы ему ни к чему.</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u w:val="single"/>
        </w:rPr>
        <w:t>Постарайтесь, чтобы дома малыша окружала спокойная и бесконфликтная атмосфера.</w:t>
      </w:r>
      <w:r w:rsidRPr="0069536D">
        <w:rPr>
          <w:rFonts w:ascii="Times New Roman" w:eastAsia="Verdana" w:hAnsi="Times New Roman" w:cs="Times New Roman"/>
          <w:sz w:val="28"/>
          <w:szCs w:val="28"/>
        </w:rPr>
        <w:t xml:space="preserve">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u w:val="single"/>
        </w:rPr>
        <w:t>Будьте терпимее к капризам</w:t>
      </w:r>
      <w:r w:rsidRPr="0069536D">
        <w:rPr>
          <w:rFonts w:ascii="Times New Roman" w:eastAsia="Verdana" w:hAnsi="Times New Roman" w:cs="Times New Roman"/>
          <w:sz w:val="28"/>
          <w:szCs w:val="28"/>
        </w:rPr>
        <w:t xml:space="preserve">. </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u w:val="single"/>
        </w:rPr>
        <w:t>Согласовав предварительно с воспитателем, дайте в сад небольшую мягкую игрушку.</w:t>
      </w:r>
      <w:r w:rsidRPr="0069536D">
        <w:rPr>
          <w:rFonts w:ascii="Times New Roman" w:eastAsia="Verdana" w:hAnsi="Times New Roman" w:cs="Times New Roman"/>
          <w:sz w:val="28"/>
          <w:szCs w:val="28"/>
        </w:rPr>
        <w:t xml:space="preserve">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u w:val="single"/>
        </w:rPr>
        <w:t>Обязательно скажите, что вы придете, и обозначьте когда (после прогулки, или после обеда, или после того, как он поспит и покушает).</w:t>
      </w:r>
      <w:r w:rsidRPr="0069536D">
        <w:rPr>
          <w:rFonts w:ascii="Times New Roman" w:eastAsia="Verdana" w:hAnsi="Times New Roman" w:cs="Times New Roman"/>
          <w:sz w:val="28"/>
          <w:szCs w:val="28"/>
        </w:rPr>
        <w:t xml:space="preserve"> Не задерживайтесь, выполняйте свои обещания!</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u w:val="single"/>
        </w:rPr>
        <w:lastRenderedPageBreak/>
        <w:t>Придумайте свой ритуал прощания</w:t>
      </w:r>
      <w:r w:rsidRPr="0069536D">
        <w:rPr>
          <w:rFonts w:ascii="Times New Roman" w:eastAsia="Verdana" w:hAnsi="Times New Roman" w:cs="Times New Roman"/>
          <w:sz w:val="28"/>
          <w:szCs w:val="28"/>
        </w:rPr>
        <w:t xml:space="preserve">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rPr>
        <w:t xml:space="preserve">Адаптационная система ребенка достаточно сильна, чтобы это испытание выдержать, даже если слезы текут рекой. </w:t>
      </w:r>
      <w:r w:rsidRPr="0069536D">
        <w:rPr>
          <w:rFonts w:ascii="Times New Roman" w:eastAsia="Verdana" w:hAnsi="Times New Roman" w:cs="Times New Roman"/>
          <w:i/>
          <w:sz w:val="28"/>
          <w:szCs w:val="28"/>
        </w:rPr>
        <w:t>Парадоксально, но факт: хорошо, что ребёнок плачет! Поверьте, у него настоящее горе, ведь он расстается с самым дорогим человеком — с мамой!</w:t>
      </w:r>
      <w:r w:rsidRPr="0069536D">
        <w:rPr>
          <w:rFonts w:ascii="Times New Roman" w:eastAsia="Verdana" w:hAnsi="Times New Roman" w:cs="Times New Roman"/>
          <w:sz w:val="28"/>
          <w:szCs w:val="28"/>
        </w:rPr>
        <w:t xml:space="preserve">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rPr>
        <w:t>В детском саду есть психолог. Этот специалист предлагает помощь не только (и не столько!) ребенку, сколько его родителям, рассказав о том, как проходит адаптация, и, уверив, что в саду действительно работают люди, внимательные к детям. Иногда родителям очень нужно знать, что ребенок быстро успокаивается после ее ухода, и такую информацию даёт психолог, наблюдающий за детьми в процессе адаптации, и воспитатели.</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r w:rsidRPr="0069536D">
        <w:rPr>
          <w:rFonts w:ascii="Times New Roman" w:eastAsia="Verdana" w:hAnsi="Times New Roman" w:cs="Times New Roman"/>
          <w:sz w:val="28"/>
          <w:szCs w:val="28"/>
        </w:rPr>
        <w:t>Вокруг вас родители, переживающие те же чувства в этот период.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BF0893" w:rsidRPr="0069536D" w:rsidRDefault="00BF0893" w:rsidP="00BF0893">
      <w:pPr>
        <w:spacing w:after="0" w:line="240" w:lineRule="auto"/>
        <w:ind w:firstLine="708"/>
        <w:jc w:val="both"/>
        <w:rPr>
          <w:rFonts w:ascii="Times New Roman" w:eastAsia="Verdana" w:hAnsi="Times New Roman" w:cs="Times New Roman"/>
          <w:sz w:val="28"/>
          <w:szCs w:val="28"/>
        </w:rPr>
      </w:pPr>
    </w:p>
    <w:p w:rsidR="00BF0893" w:rsidRPr="0069536D" w:rsidRDefault="00BF0893">
      <w:pPr>
        <w:rPr>
          <w:rFonts w:ascii="Times New Roman" w:hAnsi="Times New Roman" w:cs="Times New Roman"/>
          <w:b/>
          <w:sz w:val="28"/>
          <w:szCs w:val="28"/>
        </w:rPr>
      </w:pPr>
    </w:p>
    <w:sectPr w:rsidR="00BF0893" w:rsidRPr="006953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488"/>
    <w:rsid w:val="0069536D"/>
    <w:rsid w:val="00925488"/>
    <w:rsid w:val="00B829C8"/>
    <w:rsid w:val="00BF0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7757">
      <w:bodyDiv w:val="1"/>
      <w:marLeft w:val="0"/>
      <w:marRight w:val="0"/>
      <w:marTop w:val="0"/>
      <w:marBottom w:val="0"/>
      <w:divBdr>
        <w:top w:val="none" w:sz="0" w:space="0" w:color="auto"/>
        <w:left w:val="none" w:sz="0" w:space="0" w:color="auto"/>
        <w:bottom w:val="none" w:sz="0" w:space="0" w:color="auto"/>
        <w:right w:val="none" w:sz="0" w:space="0" w:color="auto"/>
      </w:divBdr>
    </w:div>
    <w:div w:id="17721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1360</Words>
  <Characters>7757</Characters>
  <Application>Microsoft Office Word</Application>
  <DocSecurity>0</DocSecurity>
  <Lines>64</Lines>
  <Paragraphs>18</Paragraphs>
  <ScaleCrop>false</ScaleCrop>
  <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рс</dc:creator>
  <cp:keywords/>
  <dc:description/>
  <cp:lastModifiedBy>рс</cp:lastModifiedBy>
  <cp:revision>4</cp:revision>
  <dcterms:created xsi:type="dcterms:W3CDTF">2026-02-24T06:00:00Z</dcterms:created>
  <dcterms:modified xsi:type="dcterms:W3CDTF">2026-02-24T06:04:00Z</dcterms:modified>
</cp:coreProperties>
</file>