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Актуальность проекта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i/>
          <w:iCs/>
          <w:sz w:val="28"/>
          <w:szCs w:val="28"/>
        </w:rPr>
        <w:t>Главная задача взрослых состоит в том, чтобы </w:t>
      </w:r>
      <w:r w:rsidRPr="004726C5">
        <w:rPr>
          <w:sz w:val="28"/>
          <w:szCs w:val="28"/>
        </w:rPr>
        <w:t> </w:t>
      </w:r>
      <w:r w:rsidRPr="004726C5">
        <w:rPr>
          <w:sz w:val="28"/>
          <w:szCs w:val="28"/>
        </w:rPr>
        <w:br/>
      </w:r>
      <w:r w:rsidRPr="004726C5">
        <w:rPr>
          <w:i/>
          <w:iCs/>
          <w:sz w:val="28"/>
          <w:szCs w:val="28"/>
        </w:rPr>
        <w:t>научить ребенка действовать с игрушками.</w:t>
      </w:r>
      <w:r w:rsidRPr="004726C5">
        <w:rPr>
          <w:sz w:val="28"/>
          <w:szCs w:val="28"/>
        </w:rPr>
        <w:t> </w:t>
      </w:r>
      <w:r w:rsidRPr="004726C5">
        <w:rPr>
          <w:sz w:val="28"/>
          <w:szCs w:val="28"/>
        </w:rPr>
        <w:br/>
      </w:r>
      <w:proofErr w:type="spellStart"/>
      <w:r w:rsidRPr="004726C5">
        <w:rPr>
          <w:i/>
          <w:iCs/>
          <w:sz w:val="28"/>
          <w:szCs w:val="28"/>
        </w:rPr>
        <w:t>Урунтаева</w:t>
      </w:r>
      <w:proofErr w:type="spellEnd"/>
      <w:r w:rsidRPr="004726C5">
        <w:rPr>
          <w:i/>
          <w:iCs/>
          <w:sz w:val="28"/>
          <w:szCs w:val="28"/>
        </w:rPr>
        <w:t xml:space="preserve"> Г.А.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В педагогической теории и практике большое применение нашел метод проектов. В педагогической литературе он представлен как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деятельность по достижению поставленной цели. В современных условиях, практическое обучение рассматривается как развивающее.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Именно проектная деятельность играет огромную роль в развитии партнерских отношений, овладение коллективной деятельностью, объединить детей, направлена на социально - коммуникативное, познавательное, речевое и художественно-эстетическое развитие детей, родителей и педагогов с целью реализации проекта.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Ранний возраст – чрезвычайно важный и ответственный период психического развития ребёнка. Это возраст, когда всё впервые, всё только начинается – речь, игра, общение со сверстниками, первые представления о себе, о других, о мире. В первые три года жизни закладываются наиболее важные и фундаментальные человеческие способности – познавательная активность,  любознательность, уверенность в себе и доверие к другим людям, целенаправленность и настойчивость, воображение, творческая позиция и многие другое. Причём все эти способности не возникают сами по себе, а требуют непременного участия взрослого и соответствующих возрасту форм деятельности.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Игрушка – неизменный спутник ребенка с первых дней его жизни. Хорошая игрушка побуждает ребенка к размышлениям, ставит перед ним различные игровые задачи. А это и способствует развитию познавательных процессов, память, воображение, мышление, речь ребенка. И вообще развивает всесторонне развитую личность.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 xml:space="preserve">Исходя из сегодняшней ситуации, одна из проблем детства состоит в том, что у детей мало опыта игры с игрушками, а у взрослых в неразборчивости их выбора. Многочисленные исследования педагогов и психологов говорят о том, что “игрушка всегда была действенным средством развитии психики и </w:t>
      </w:r>
      <w:r w:rsidRPr="004726C5">
        <w:rPr>
          <w:sz w:val="28"/>
          <w:szCs w:val="28"/>
        </w:rPr>
        <w:lastRenderedPageBreak/>
        <w:t xml:space="preserve">широко использовалась </w:t>
      </w:r>
      <w:proofErr w:type="gramStart"/>
      <w:r w:rsidRPr="004726C5">
        <w:rPr>
          <w:sz w:val="28"/>
          <w:szCs w:val="28"/>
        </w:rPr>
        <w:t>в</w:t>
      </w:r>
      <w:proofErr w:type="gramEnd"/>
      <w:r w:rsidRPr="004726C5">
        <w:rPr>
          <w:sz w:val="28"/>
          <w:szCs w:val="28"/>
        </w:rPr>
        <w:t xml:space="preserve"> </w:t>
      </w:r>
      <w:proofErr w:type="gramStart"/>
      <w:r w:rsidRPr="004726C5">
        <w:rPr>
          <w:sz w:val="28"/>
          <w:szCs w:val="28"/>
        </w:rPr>
        <w:t>народной</w:t>
      </w:r>
      <w:proofErr w:type="gramEnd"/>
      <w:r w:rsidRPr="004726C5">
        <w:rPr>
          <w:sz w:val="28"/>
          <w:szCs w:val="28"/>
        </w:rPr>
        <w:t xml:space="preserve"> педагогики для социального воспитания и приобщении ребенка к жизни взрослых”. С этой целью и был разработан проект “ Игрушки”.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Цель проекта: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Формирование у детей социально-нравственных качеств через организацию разных видов деятельности: игровой, познавательной, продуктивной;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Овладение детьми игровыми действиями, отражающие известные им жизненные ситуации.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Формирование бережного отношения к игрушкам, взаимодействие с ними.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Способствовать накоплению опыта доброжелательных отношений детей и взрослых, умения играть вместе.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Задачи: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Продолжать развивать игровые, познавательные, сенсорные, речевые способности, учитывая индивидуальные и возрастные особенности ребенка;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Формировать у детей эмоционально-эстетическое и бережное отношение к игрушкам;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Развивать общения и взаимодействия ребенка со сверстниками и взрослым.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Участники проекта: </w:t>
      </w:r>
      <w:r w:rsidRPr="004726C5">
        <w:rPr>
          <w:sz w:val="28"/>
          <w:szCs w:val="28"/>
        </w:rPr>
        <w:t>дети группы раннего возраста, воспитатели, родители.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Тип проекта:</w:t>
      </w:r>
      <w:r w:rsidRPr="004726C5">
        <w:rPr>
          <w:sz w:val="28"/>
          <w:szCs w:val="28"/>
        </w:rPr>
        <w:t> краткосрочный.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Планируемый результат проекта: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пополнить представление детей об игрушках,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проявлять интерес и желание играть с игрушками,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развивать речевую активность детей,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научить включать в сюжет игры различные игрушки и пытаться осуществить ролевой диалог,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lastRenderedPageBreak/>
        <w:t>·         научить детей бережнее относиться к игрушкам,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развить общение и взаимодействие ребенка со сверстниками и взрослым,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оформить выставку совместно с родителями “Игрушки”.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Предлагаемые итоги проведения проекта: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Активизировать словарь детей: играть вместе, любимая игрушка.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 xml:space="preserve">·         Научиться </w:t>
      </w:r>
      <w:proofErr w:type="gramStart"/>
      <w:r w:rsidRPr="004726C5">
        <w:rPr>
          <w:sz w:val="28"/>
          <w:szCs w:val="28"/>
        </w:rPr>
        <w:t>бережно</w:t>
      </w:r>
      <w:proofErr w:type="gramEnd"/>
      <w:r w:rsidRPr="004726C5">
        <w:rPr>
          <w:sz w:val="28"/>
          <w:szCs w:val="28"/>
        </w:rPr>
        <w:t xml:space="preserve"> относиться к играм, игрушкам.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Умение играть дружно, не ссориться, развить общение и взаимодействие ребенка со сверстниками и взрослым,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И</w:t>
      </w:r>
      <w:r w:rsidRPr="004726C5">
        <w:rPr>
          <w:b/>
          <w:bCs/>
          <w:sz w:val="28"/>
          <w:szCs w:val="28"/>
        </w:rPr>
        <w:t>тоговый продукт проекта: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 Коллективная работа детей с родителями по продуктивной деятельности: «</w:t>
      </w:r>
      <w:proofErr w:type="gramStart"/>
      <w:r w:rsidRPr="004726C5">
        <w:rPr>
          <w:sz w:val="28"/>
          <w:szCs w:val="28"/>
        </w:rPr>
        <w:t>Киндер</w:t>
      </w:r>
      <w:proofErr w:type="gramEnd"/>
      <w:r w:rsidRPr="004726C5">
        <w:rPr>
          <w:sz w:val="28"/>
          <w:szCs w:val="28"/>
        </w:rPr>
        <w:t>- сюрприз»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ПЛАН РАБОТЫ НАД ПРОЕКТОМ.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1 этап – подготовительный.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i/>
          <w:iCs/>
          <w:sz w:val="28"/>
          <w:szCs w:val="28"/>
        </w:rPr>
        <w:t>Деятельность педагога: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Изучение методической литературы по теме.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Определение целей и задач проекта.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Наблюдение за детьми.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Подборка игр, литературы, иллюстрации, игрушек.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Пополнение игровых уголков атрибутами.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Организация разных видов игр для детей.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i/>
          <w:iCs/>
          <w:sz w:val="28"/>
          <w:szCs w:val="28"/>
        </w:rPr>
        <w:t>Деятельность детей: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Самостоятельная деятельность детей с разнообразными игрушками.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Рассматривание иллюстраций, рассматривание картины “Дети играют”.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Рассматривание игрушек.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i/>
          <w:iCs/>
          <w:sz w:val="28"/>
          <w:szCs w:val="28"/>
        </w:rPr>
        <w:t>Деятельность родителей: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lastRenderedPageBreak/>
        <w:t>·         Наблюдение за детьми.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Анкетирование родителей: “Игрушки”.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2 этап – формирующий</w:t>
      </w:r>
      <w:proofErr w:type="gramStart"/>
      <w:r w:rsidRPr="004726C5">
        <w:rPr>
          <w:b/>
          <w:bCs/>
          <w:sz w:val="28"/>
          <w:szCs w:val="28"/>
        </w:rPr>
        <w:t>..</w:t>
      </w:r>
      <w:r w:rsidRPr="004726C5">
        <w:rPr>
          <w:sz w:val="28"/>
          <w:szCs w:val="28"/>
        </w:rPr>
        <w:t> </w:t>
      </w:r>
      <w:proofErr w:type="gramEnd"/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i/>
          <w:iCs/>
          <w:sz w:val="28"/>
          <w:szCs w:val="28"/>
        </w:rPr>
        <w:t>Деятельность воспитателя: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Организация бесед, развивающие игры, наблюдения.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 xml:space="preserve">·         Чтение художественной литературы (стихов, </w:t>
      </w:r>
      <w:proofErr w:type="spellStart"/>
      <w:r w:rsidRPr="004726C5">
        <w:rPr>
          <w:sz w:val="28"/>
          <w:szCs w:val="28"/>
        </w:rPr>
        <w:t>потешек</w:t>
      </w:r>
      <w:proofErr w:type="spellEnd"/>
      <w:r w:rsidRPr="004726C5">
        <w:rPr>
          <w:sz w:val="28"/>
          <w:szCs w:val="28"/>
        </w:rPr>
        <w:t>, песенок).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Оказание помощи при реализации деятельности.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Пополнение предметно – развивающей среды группы.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 xml:space="preserve">·         Подбор игрушек для </w:t>
      </w:r>
      <w:proofErr w:type="gramStart"/>
      <w:r w:rsidRPr="004726C5">
        <w:rPr>
          <w:sz w:val="28"/>
          <w:szCs w:val="28"/>
        </w:rPr>
        <w:t>игры</w:t>
      </w:r>
      <w:proofErr w:type="gramEnd"/>
      <w:r w:rsidRPr="004726C5">
        <w:rPr>
          <w:sz w:val="28"/>
          <w:szCs w:val="28"/>
        </w:rPr>
        <w:t xml:space="preserve"> “Какие бывают игрушки”.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i/>
          <w:iCs/>
          <w:sz w:val="28"/>
          <w:szCs w:val="28"/>
        </w:rPr>
        <w:t>Деятельность детей: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Пытаются найти способы решения.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Играют с игрушками.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С помощью воспитателя выбирают игрушки для игры.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Рассматривают иллюстрации, книги, игрушки.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Повторяют за воспитателем действия, слова и фразы стихотворений.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i/>
          <w:iCs/>
          <w:sz w:val="28"/>
          <w:szCs w:val="28"/>
        </w:rPr>
        <w:t>Деятельность родителей: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Привлечение родителей к осуществлению проекта.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Подготовка памятки: “Какие игрушки приобретать детям?”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Подготовка консультаций: “Игры для развития ребенка”, “Вы, ваши дети и игрушки”</w:t>
      </w:r>
      <w:proofErr w:type="gramStart"/>
      <w:r w:rsidRPr="004726C5">
        <w:rPr>
          <w:sz w:val="28"/>
          <w:szCs w:val="28"/>
        </w:rPr>
        <w:t>.</w:t>
      </w:r>
      <w:proofErr w:type="gramEnd"/>
      <w:r w:rsidRPr="004726C5">
        <w:rPr>
          <w:sz w:val="28"/>
          <w:szCs w:val="28"/>
        </w:rPr>
        <w:t xml:space="preserve"> (</w:t>
      </w:r>
      <w:proofErr w:type="gramStart"/>
      <w:r w:rsidRPr="004726C5">
        <w:rPr>
          <w:sz w:val="28"/>
          <w:szCs w:val="28"/>
        </w:rPr>
        <w:t>п</w:t>
      </w:r>
      <w:proofErr w:type="gramEnd"/>
      <w:r w:rsidRPr="004726C5">
        <w:rPr>
          <w:sz w:val="28"/>
          <w:szCs w:val="28"/>
        </w:rPr>
        <w:t>одбор художественной литературы, наблюдения).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 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3 этап – итоговый.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i/>
          <w:iCs/>
          <w:sz w:val="28"/>
          <w:szCs w:val="28"/>
        </w:rPr>
        <w:t>Деятельность воспитателя: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Анализ работы.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Представление конспектов.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lastRenderedPageBreak/>
        <w:t>·         Проведение мониторинга.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Пополнение развивающую среду группы.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Пополнение методической литературы.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Оформляет выставки детских работ.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i/>
          <w:iCs/>
          <w:sz w:val="28"/>
          <w:szCs w:val="28"/>
        </w:rPr>
        <w:t>Деятельность детей: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Активно играют с игрушками.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Повторяют слова стихотворений об игрушках.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С интересом наблюдают за играми с игрушками других детей, с родителями по изготовлению игрушки своими руками.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i/>
          <w:iCs/>
          <w:sz w:val="28"/>
          <w:szCs w:val="28"/>
        </w:rPr>
        <w:t>Деятельность родителей: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Повышение активности родителей в жизни группы.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Мастер- класс от родительницы «</w:t>
      </w:r>
      <w:proofErr w:type="gramStart"/>
      <w:r w:rsidRPr="004726C5">
        <w:rPr>
          <w:sz w:val="28"/>
          <w:szCs w:val="28"/>
        </w:rPr>
        <w:t>Киндер</w:t>
      </w:r>
      <w:proofErr w:type="gramEnd"/>
      <w:r w:rsidRPr="004726C5">
        <w:rPr>
          <w:sz w:val="28"/>
          <w:szCs w:val="28"/>
        </w:rPr>
        <w:t>- сюрприз» (изготовление игрушки своими руками вместе с детьми).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Вывод по окончании проекта: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В ходе работы над проектом, после проведения мониторинга</w:t>
      </w:r>
      <w:r w:rsidRPr="004726C5">
        <w:rPr>
          <w:i/>
          <w:iCs/>
          <w:sz w:val="28"/>
          <w:szCs w:val="28"/>
        </w:rPr>
        <w:t>, </w:t>
      </w:r>
      <w:r w:rsidRPr="004726C5">
        <w:rPr>
          <w:sz w:val="28"/>
          <w:szCs w:val="28"/>
        </w:rPr>
        <w:t xml:space="preserve">дети пополнили свои знания об игрушках. Во время самостоятельных игр в </w:t>
      </w:r>
      <w:bookmarkStart w:id="0" w:name="_GoBack"/>
      <w:bookmarkEnd w:id="0"/>
      <w:r w:rsidRPr="004726C5">
        <w:rPr>
          <w:sz w:val="28"/>
          <w:szCs w:val="28"/>
        </w:rPr>
        <w:t>игровых уголках и в совместных играх с педагогом, дети стали более внимательными и бережливыми по отношению к игрушкам.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 xml:space="preserve">Вместе с родителями ребята приняли участие в совместной продуктивной работе “Игрушки”, которая была проведена </w:t>
      </w:r>
      <w:proofErr w:type="gramStart"/>
      <w:r w:rsidRPr="004726C5">
        <w:rPr>
          <w:sz w:val="28"/>
          <w:szCs w:val="28"/>
        </w:rPr>
        <w:t>в</w:t>
      </w:r>
      <w:proofErr w:type="gramEnd"/>
      <w:r w:rsidRPr="004726C5">
        <w:rPr>
          <w:sz w:val="28"/>
          <w:szCs w:val="28"/>
        </w:rPr>
        <w:t xml:space="preserve"> нашем ДОУ.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Родители активно помогали в работе над проектом. Я считаю, что проект своей цели достиг.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Реализация проекта: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Образовательная область:</w:t>
      </w:r>
      <w:r w:rsidRPr="004726C5">
        <w:rPr>
          <w:sz w:val="28"/>
          <w:szCs w:val="28"/>
        </w:rPr>
        <w:t> “Познавательное развитие”.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Д/ игры </w:t>
      </w:r>
      <w:r w:rsidRPr="004726C5">
        <w:rPr>
          <w:sz w:val="28"/>
          <w:szCs w:val="28"/>
        </w:rPr>
        <w:t>“Угадай, что звучит? ”</w:t>
      </w:r>
      <w:proofErr w:type="gramStart"/>
      <w:r w:rsidRPr="004726C5">
        <w:rPr>
          <w:sz w:val="28"/>
          <w:szCs w:val="28"/>
        </w:rPr>
        <w:t>,“</w:t>
      </w:r>
      <w:proofErr w:type="gramEnd"/>
      <w:r w:rsidRPr="004726C5">
        <w:rPr>
          <w:sz w:val="28"/>
          <w:szCs w:val="28"/>
        </w:rPr>
        <w:t>Угадай игрушку по описанию”.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Игры с водой </w:t>
      </w:r>
      <w:r w:rsidRPr="004726C5">
        <w:rPr>
          <w:sz w:val="28"/>
          <w:szCs w:val="28"/>
        </w:rPr>
        <w:t>(резиновые игрушки), “Пускаем бумажные кораблики”.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lastRenderedPageBreak/>
        <w:t>Д/ игры</w:t>
      </w:r>
      <w:r w:rsidRPr="004726C5">
        <w:rPr>
          <w:sz w:val="28"/>
          <w:szCs w:val="28"/>
        </w:rPr>
        <w:t>  “Солнечный зайчик”, “Чудесный мешочек”, Игры с водой (резиновые игрушки)</w:t>
      </w:r>
      <w:proofErr w:type="gramStart"/>
      <w:r w:rsidRPr="004726C5">
        <w:rPr>
          <w:sz w:val="28"/>
          <w:szCs w:val="28"/>
        </w:rPr>
        <w:t xml:space="preserve"> ,</w:t>
      </w:r>
      <w:proofErr w:type="gramEnd"/>
      <w:r w:rsidRPr="004726C5">
        <w:rPr>
          <w:sz w:val="28"/>
          <w:szCs w:val="28"/>
        </w:rPr>
        <w:t xml:space="preserve"> “Пускаем бумажные кораблики”.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С/ р. </w:t>
      </w:r>
      <w:r w:rsidRPr="004726C5">
        <w:rPr>
          <w:sz w:val="28"/>
          <w:szCs w:val="28"/>
        </w:rPr>
        <w:t>игры “Купание кукол”, “Уложим куклу спать””, “Магазин игрушек”, “Семья”.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Настольные игры:</w:t>
      </w:r>
      <w:r w:rsidRPr="004726C5">
        <w:rPr>
          <w:sz w:val="28"/>
          <w:szCs w:val="28"/>
        </w:rPr>
        <w:t> “Мозаика”, “Купание кукол”.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Рассматривание картины</w:t>
      </w:r>
      <w:r w:rsidRPr="004726C5">
        <w:rPr>
          <w:sz w:val="28"/>
          <w:szCs w:val="28"/>
        </w:rPr>
        <w:t> “Дети играют”.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Игровые ситуации </w:t>
      </w:r>
      <w:r w:rsidRPr="004726C5">
        <w:rPr>
          <w:sz w:val="28"/>
          <w:szCs w:val="28"/>
        </w:rPr>
        <w:t>“Из чего сделаны наши игрушки”, “Какие бывают игрушки”.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Игровое упражнение “Большие и маленькие”.</w:t>
      </w:r>
      <w:r w:rsidRPr="004726C5">
        <w:rPr>
          <w:sz w:val="28"/>
          <w:szCs w:val="28"/>
        </w:rPr>
        <w:t>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Ситуативный разговор об игрушках</w:t>
      </w:r>
      <w:r w:rsidRPr="004726C5">
        <w:rPr>
          <w:sz w:val="28"/>
          <w:szCs w:val="28"/>
        </w:rPr>
        <w:t>: кукла, мишка, заяц, машинка и т.д.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 xml:space="preserve">Чтение стихотворений </w:t>
      </w:r>
      <w:proofErr w:type="spellStart"/>
      <w:r w:rsidRPr="004726C5">
        <w:rPr>
          <w:b/>
          <w:bCs/>
          <w:sz w:val="28"/>
          <w:szCs w:val="28"/>
        </w:rPr>
        <w:t>А.Барто</w:t>
      </w:r>
      <w:proofErr w:type="spellEnd"/>
      <w:r w:rsidRPr="004726C5">
        <w:rPr>
          <w:sz w:val="28"/>
          <w:szCs w:val="28"/>
        </w:rPr>
        <w:t> из серии “Игрушки”.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Беседы </w:t>
      </w:r>
      <w:r w:rsidRPr="004726C5">
        <w:rPr>
          <w:sz w:val="28"/>
          <w:szCs w:val="28"/>
        </w:rPr>
        <w:t>на темы  “Моя любимая игрушка”, “Такие разные игрушки”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Образовательная область: </w:t>
      </w:r>
      <w:r w:rsidRPr="004726C5">
        <w:rPr>
          <w:sz w:val="28"/>
          <w:szCs w:val="28"/>
        </w:rPr>
        <w:t>“Речевое развитие”. </w:t>
      </w:r>
    </w:p>
    <w:p w:rsidR="004726C5" w:rsidRPr="004726C5" w:rsidRDefault="004726C5" w:rsidP="004726C5">
      <w:pPr>
        <w:rPr>
          <w:sz w:val="28"/>
          <w:szCs w:val="28"/>
        </w:rPr>
      </w:pPr>
      <w:proofErr w:type="gramStart"/>
      <w:r w:rsidRPr="004726C5">
        <w:rPr>
          <w:sz w:val="28"/>
          <w:szCs w:val="28"/>
        </w:rPr>
        <w:t xml:space="preserve">Бродского “Солнечный зайчик”, Островского Ю. “Догони зайчика”, Чтение В. </w:t>
      </w:r>
      <w:proofErr w:type="spellStart"/>
      <w:r w:rsidRPr="004726C5">
        <w:rPr>
          <w:sz w:val="28"/>
          <w:szCs w:val="28"/>
        </w:rPr>
        <w:t>Сутеев</w:t>
      </w:r>
      <w:proofErr w:type="spellEnd"/>
      <w:r w:rsidRPr="004726C5">
        <w:rPr>
          <w:sz w:val="28"/>
          <w:szCs w:val="28"/>
        </w:rPr>
        <w:t xml:space="preserve"> “Кораблик”, Г. Цыферов “Пароходик”, чтение сказок “Теремок”, “Курочка Ряба”, “Колобок”. </w:t>
      </w:r>
      <w:proofErr w:type="gramEnd"/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Образовательная область:</w:t>
      </w:r>
      <w:r w:rsidRPr="004726C5">
        <w:rPr>
          <w:sz w:val="28"/>
          <w:szCs w:val="28"/>
        </w:rPr>
        <w:t> “Социально-коммуникативное развитие”.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“Поможем кукле Кате”.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“Оденем (разденем кукол”).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Образовательная область: </w:t>
      </w:r>
      <w:r w:rsidRPr="004726C5">
        <w:rPr>
          <w:sz w:val="28"/>
          <w:szCs w:val="28"/>
        </w:rPr>
        <w:t>“Художественно-эстетическое развитие”.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“Мяч”,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“Пирожки для Маши”, “Конфетки для зайчат”, “Помоги зайке” и др.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t>·         Пение песен Е. Тиличеевой “Догони зайчика”. Игровое музыкальное занятие “Звучащая игрушка”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b/>
          <w:bCs/>
          <w:sz w:val="28"/>
          <w:szCs w:val="28"/>
        </w:rPr>
        <w:t>Образовательная область:</w:t>
      </w:r>
      <w:r w:rsidRPr="004726C5">
        <w:rPr>
          <w:sz w:val="28"/>
          <w:szCs w:val="28"/>
        </w:rPr>
        <w:t> “Физическое развитие”. </w:t>
      </w:r>
    </w:p>
    <w:p w:rsidR="004726C5" w:rsidRPr="004726C5" w:rsidRDefault="004726C5" w:rsidP="004726C5">
      <w:pPr>
        <w:rPr>
          <w:sz w:val="28"/>
          <w:szCs w:val="28"/>
        </w:rPr>
      </w:pPr>
      <w:proofErr w:type="spellStart"/>
      <w:r w:rsidRPr="004726C5">
        <w:rPr>
          <w:b/>
          <w:bCs/>
          <w:sz w:val="28"/>
          <w:szCs w:val="28"/>
        </w:rPr>
        <w:t>Физминутки</w:t>
      </w:r>
      <w:proofErr w:type="spellEnd"/>
      <w:r w:rsidRPr="004726C5">
        <w:rPr>
          <w:b/>
          <w:bCs/>
          <w:sz w:val="28"/>
          <w:szCs w:val="28"/>
        </w:rPr>
        <w:t>:</w:t>
      </w:r>
      <w:r w:rsidRPr="004726C5">
        <w:rPr>
          <w:sz w:val="28"/>
          <w:szCs w:val="28"/>
        </w:rPr>
        <w:t> “</w:t>
      </w:r>
      <w:proofErr w:type="spellStart"/>
      <w:r w:rsidRPr="004726C5">
        <w:rPr>
          <w:sz w:val="28"/>
          <w:szCs w:val="28"/>
        </w:rPr>
        <w:t>Зайка”</w:t>
      </w:r>
      <w:proofErr w:type="gramStart"/>
      <w:r w:rsidRPr="004726C5">
        <w:rPr>
          <w:sz w:val="28"/>
          <w:szCs w:val="28"/>
        </w:rPr>
        <w:t>,“</w:t>
      </w:r>
      <w:proofErr w:type="gramEnd"/>
      <w:r w:rsidRPr="004726C5">
        <w:rPr>
          <w:sz w:val="28"/>
          <w:szCs w:val="28"/>
        </w:rPr>
        <w:t>Самолет</w:t>
      </w:r>
      <w:proofErr w:type="spellEnd"/>
      <w:r w:rsidRPr="004726C5">
        <w:rPr>
          <w:sz w:val="28"/>
          <w:szCs w:val="28"/>
        </w:rPr>
        <w:t>”,  “Мы любимые игрушки”.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lastRenderedPageBreak/>
        <w:t>Подвижные игры: “Перебрось игрушки”, “Каждому игрушку”, “Поезд”, “Автомобиль”. </w:t>
      </w:r>
    </w:p>
    <w:p w:rsidR="004726C5" w:rsidRPr="004726C5" w:rsidRDefault="004726C5" w:rsidP="004726C5">
      <w:pPr>
        <w:rPr>
          <w:sz w:val="28"/>
          <w:szCs w:val="28"/>
        </w:rPr>
      </w:pPr>
      <w:r w:rsidRPr="004726C5">
        <w:rPr>
          <w:sz w:val="28"/>
          <w:szCs w:val="28"/>
        </w:rPr>
        <w:br/>
      </w:r>
      <w:r w:rsidRPr="004726C5">
        <w:rPr>
          <w:sz w:val="28"/>
          <w:szCs w:val="28"/>
        </w:rPr>
        <w:drawing>
          <wp:inline distT="0" distB="0" distL="0" distR="0" wp14:anchorId="3BE131DB" wp14:editId="49428117">
            <wp:extent cx="2314575" cy="3086100"/>
            <wp:effectExtent l="0" t="0" r="9525" b="0"/>
            <wp:docPr id="2" name="Рисунок 2" descr="20211207_09424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11207_09424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6C5">
        <w:rPr>
          <w:sz w:val="28"/>
          <w:szCs w:val="28"/>
        </w:rPr>
        <w:t> </w:t>
      </w:r>
      <w:r w:rsidRPr="004726C5">
        <w:rPr>
          <w:sz w:val="28"/>
          <w:szCs w:val="28"/>
        </w:rPr>
        <w:drawing>
          <wp:inline distT="0" distB="0" distL="0" distR="0" wp14:anchorId="175F23BA" wp14:editId="37EA5E47">
            <wp:extent cx="2219325" cy="2962275"/>
            <wp:effectExtent l="0" t="0" r="9525" b="9525"/>
            <wp:docPr id="1" name="Рисунок 1" descr="20211207_094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11207_0942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F5" w:rsidRPr="004726C5" w:rsidRDefault="00AA3289">
      <w:pPr>
        <w:rPr>
          <w:sz w:val="28"/>
          <w:szCs w:val="28"/>
        </w:rPr>
      </w:pPr>
    </w:p>
    <w:sectPr w:rsidR="004B66F5" w:rsidRPr="0047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8"/>
    <w:rsid w:val="000D2028"/>
    <w:rsid w:val="004726C5"/>
    <w:rsid w:val="007650C9"/>
    <w:rsid w:val="00C4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Дьяченко</dc:creator>
  <cp:keywords/>
  <dc:description/>
  <cp:lastModifiedBy>Иван Дьяченко</cp:lastModifiedBy>
  <cp:revision>3</cp:revision>
  <dcterms:created xsi:type="dcterms:W3CDTF">2025-10-09T17:34:00Z</dcterms:created>
  <dcterms:modified xsi:type="dcterms:W3CDTF">2025-10-09T17:35:00Z</dcterms:modified>
</cp:coreProperties>
</file>